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AA134" w14:textId="0DE1A2A2" w:rsidR="00E6034C" w:rsidRDefault="0021177A" w:rsidP="00FD1EE4">
      <w:pPr>
        <w:spacing w:line="360" w:lineRule="auto"/>
      </w:pPr>
      <w:bookmarkStart w:id="0" w:name="OLE_LINK1"/>
      <w:r>
        <w:t xml:space="preserve">Dear </w:t>
      </w:r>
      <w:r w:rsidR="00FD1EE4">
        <w:t>[INSERT MP NAME],</w:t>
      </w:r>
    </w:p>
    <w:p w14:paraId="60D6916C" w14:textId="639F140D" w:rsidR="00FD1EE4" w:rsidRDefault="00475230" w:rsidP="00FD1EE4">
      <w:pPr>
        <w:spacing w:line="360" w:lineRule="auto"/>
      </w:pPr>
      <w:r>
        <w:t>I am writing as a concerned constituent to express my deep opposition to animal testing carried out in the UK. Currently, the law permits animal testing related to drug development, chemical safety assessments, and research into human diseases and anatomy. This loophole allows companies such as MBR Acres to continue subjecting animals, including beagle dogs, to cruel experiments.</w:t>
      </w:r>
      <w:r w:rsidR="00D251FE">
        <w:t xml:space="preserve"> In 2023 alone</w:t>
      </w:r>
      <w:r w:rsidR="00864E20">
        <w:t>,</w:t>
      </w:r>
      <w:r w:rsidR="00D251FE">
        <w:t xml:space="preserve"> over 2 million animals</w:t>
      </w:r>
      <w:r w:rsidR="00864E20">
        <w:t>,</w:t>
      </w:r>
      <w:r w:rsidR="00D251FE">
        <w:t xml:space="preserve"> including </w:t>
      </w:r>
      <w:r w:rsidR="00864E20">
        <w:t>2,477 dogs, were used in tests and experiments.</w:t>
      </w:r>
      <w:r>
        <w:t xml:space="preserve"> These tests often involve confining the animals for their entire lives and subjecting them to procedures such as pouring bleach into their eyes to observe the effects. Such experiments are not only inhumane but also constitute unnecessary suffering</w:t>
      </w:r>
      <w:r w:rsidR="009B3970">
        <w:t>, as leading health organisations argue</w:t>
      </w:r>
      <w:r>
        <w:t xml:space="preserve">. I urge you to consider reforms to </w:t>
      </w:r>
      <w:r w:rsidR="009B3970">
        <w:t>protect</w:t>
      </w:r>
      <w:r>
        <w:t xml:space="preserve"> animals from these unethical practices. </w:t>
      </w:r>
    </w:p>
    <w:p w14:paraId="3F46D8B4" w14:textId="77777777" w:rsidR="009B3970" w:rsidRDefault="009B3970" w:rsidP="00FD1EE4">
      <w:pPr>
        <w:spacing w:line="360" w:lineRule="auto"/>
      </w:pPr>
    </w:p>
    <w:p w14:paraId="1E429CE1" w14:textId="4DB46138" w:rsidR="00D76D87" w:rsidRDefault="00207568" w:rsidP="00FD1EE4">
      <w:pPr>
        <w:spacing w:line="360" w:lineRule="auto"/>
      </w:pPr>
      <w:r>
        <w:t xml:space="preserve">Currently, the government plans to ban certain types of animal testing </w:t>
      </w:r>
      <w:r w:rsidR="00287D2B">
        <w:t>under</w:t>
      </w:r>
      <w:r w:rsidR="00605F73">
        <w:t xml:space="preserve"> </w:t>
      </w:r>
      <w:r w:rsidR="00287D2B">
        <w:t>its</w:t>
      </w:r>
      <w:r w:rsidR="00605F73">
        <w:t xml:space="preserve"> roadmap set </w:t>
      </w:r>
      <w:r w:rsidR="00287D2B">
        <w:t>to run</w:t>
      </w:r>
      <w:r w:rsidR="00605F73">
        <w:t xml:space="preserve"> until 2030</w:t>
      </w:r>
      <w:r w:rsidR="00D251FE">
        <w:t>;</w:t>
      </w:r>
      <w:r>
        <w:t xml:space="preserve"> however, despite this welcome step, the legislative initiative does not fully </w:t>
      </w:r>
      <w:r w:rsidR="00287D2B">
        <w:t>deliver</w:t>
      </w:r>
      <w:r>
        <w:t xml:space="preserve"> meaningful change for animal rights. </w:t>
      </w:r>
      <w:r w:rsidR="00EB3104">
        <w:t xml:space="preserve">For instance, animal testing is only being phased out in specific research areas and not universally. In most cases, it will only be discontinued if alternative technologies </w:t>
      </w:r>
      <w:r w:rsidR="00333FDD">
        <w:t>replace</w:t>
      </w:r>
      <w:r w:rsidR="00EB3104">
        <w:t xml:space="preserve"> </w:t>
      </w:r>
      <w:r w:rsidR="00333FDD">
        <w:t>animal</w:t>
      </w:r>
      <w:r w:rsidR="00EB3104">
        <w:t xml:space="preserve"> use; thus, further measures are required to address curiosity-driven research, which could serve as a loophole for continued animal testing in the UK after the legislation is enacted.</w:t>
      </w:r>
      <w:r w:rsidR="00727472">
        <w:t xml:space="preserve"> These experiments are </w:t>
      </w:r>
      <w:r w:rsidR="00895387">
        <w:t>outdated, cruel and counterproductive, so the time for change is now!</w:t>
      </w:r>
    </w:p>
    <w:p w14:paraId="55AC4DD6" w14:textId="77777777" w:rsidR="00926050" w:rsidRDefault="00926050" w:rsidP="00FD1EE4">
      <w:pPr>
        <w:spacing w:line="360" w:lineRule="auto"/>
      </w:pPr>
    </w:p>
    <w:p w14:paraId="290636D2" w14:textId="4EBE48EB" w:rsidR="006E72AF" w:rsidRDefault="006E72AF" w:rsidP="00FD1EE4">
      <w:pPr>
        <w:spacing w:line="360" w:lineRule="auto"/>
      </w:pPr>
      <w:r w:rsidRPr="006E72AF">
        <w:t>Therefore, I urge you, as my Member of Parliament, to pressure the government to review the upcoming legislation. This review should explore all options to ensure that animal testing is thoroughly phased out in the UK. Now is a timely moment, as this legislation offers a suitable opportunity to properly address the issue, and public sentiment clearly supports this aim. Additionally, I encourage you to sign the current petition, which I have linked below</w:t>
      </w:r>
      <w:r>
        <w:t>:</w:t>
      </w:r>
    </w:p>
    <w:p w14:paraId="0289D895" w14:textId="6692CE6E" w:rsidR="00926050" w:rsidRDefault="00926050" w:rsidP="00FD1EE4">
      <w:pPr>
        <w:spacing w:line="360" w:lineRule="auto"/>
      </w:pPr>
      <w:hyperlink r:id="rId4" w:history="1">
        <w:r w:rsidRPr="00926050">
          <w:rPr>
            <w:rStyle w:val="Hyperlink"/>
          </w:rPr>
          <w:t>Petition to end the use of dogs in Animal testing</w:t>
        </w:r>
      </w:hyperlink>
    </w:p>
    <w:p w14:paraId="0831FFA7" w14:textId="381EFDA4" w:rsidR="00B72560" w:rsidRDefault="00B72560" w:rsidP="00FD1EE4">
      <w:pPr>
        <w:spacing w:line="360" w:lineRule="auto"/>
      </w:pPr>
      <w:r>
        <w:t>Kindest Regards,</w:t>
      </w:r>
    </w:p>
    <w:p w14:paraId="5307E3E8" w14:textId="233E0CE5" w:rsidR="00B72560" w:rsidRDefault="00B72560" w:rsidP="00FD1EE4">
      <w:pPr>
        <w:spacing w:line="360" w:lineRule="auto"/>
      </w:pPr>
      <w:r>
        <w:t>[INSERT YOUR NAME]</w:t>
      </w:r>
      <w:bookmarkEnd w:id="0"/>
    </w:p>
    <w:sectPr w:rsidR="00B725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8F3"/>
    <w:rsid w:val="0001114B"/>
    <w:rsid w:val="00017C88"/>
    <w:rsid w:val="00173ADF"/>
    <w:rsid w:val="001F0587"/>
    <w:rsid w:val="00207568"/>
    <w:rsid w:val="0021177A"/>
    <w:rsid w:val="00287D2B"/>
    <w:rsid w:val="00293736"/>
    <w:rsid w:val="00333FDD"/>
    <w:rsid w:val="003731B0"/>
    <w:rsid w:val="004009D1"/>
    <w:rsid w:val="00453CF7"/>
    <w:rsid w:val="00475230"/>
    <w:rsid w:val="00475D4A"/>
    <w:rsid w:val="00503432"/>
    <w:rsid w:val="00605362"/>
    <w:rsid w:val="00605F73"/>
    <w:rsid w:val="0061442A"/>
    <w:rsid w:val="0069365B"/>
    <w:rsid w:val="006E72AF"/>
    <w:rsid w:val="00727472"/>
    <w:rsid w:val="007B68F3"/>
    <w:rsid w:val="007F52CF"/>
    <w:rsid w:val="00851979"/>
    <w:rsid w:val="00862907"/>
    <w:rsid w:val="00864E20"/>
    <w:rsid w:val="00883A87"/>
    <w:rsid w:val="00895387"/>
    <w:rsid w:val="008F50AB"/>
    <w:rsid w:val="00926050"/>
    <w:rsid w:val="00947BF0"/>
    <w:rsid w:val="009B3970"/>
    <w:rsid w:val="00A63CE8"/>
    <w:rsid w:val="00AB179D"/>
    <w:rsid w:val="00B72560"/>
    <w:rsid w:val="00B94275"/>
    <w:rsid w:val="00D251FE"/>
    <w:rsid w:val="00D76D87"/>
    <w:rsid w:val="00DD3285"/>
    <w:rsid w:val="00E6034C"/>
    <w:rsid w:val="00EB3104"/>
    <w:rsid w:val="00F94220"/>
    <w:rsid w:val="00FD1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92DB939"/>
  <w15:chartTrackingRefBased/>
  <w15:docId w15:val="{FB207D37-D311-0544-8F90-B73636E9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68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8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8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8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8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8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8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8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8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8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8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8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8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8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8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8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8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8F3"/>
    <w:rPr>
      <w:rFonts w:eastAsiaTheme="majorEastAsia" w:cstheme="majorBidi"/>
      <w:color w:val="272727" w:themeColor="text1" w:themeTint="D8"/>
    </w:rPr>
  </w:style>
  <w:style w:type="paragraph" w:styleId="Title">
    <w:name w:val="Title"/>
    <w:basedOn w:val="Normal"/>
    <w:next w:val="Normal"/>
    <w:link w:val="TitleChar"/>
    <w:uiPriority w:val="10"/>
    <w:qFormat/>
    <w:rsid w:val="007B68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8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8F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8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8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68F3"/>
    <w:rPr>
      <w:i/>
      <w:iCs/>
      <w:color w:val="404040" w:themeColor="text1" w:themeTint="BF"/>
    </w:rPr>
  </w:style>
  <w:style w:type="paragraph" w:styleId="ListParagraph">
    <w:name w:val="List Paragraph"/>
    <w:basedOn w:val="Normal"/>
    <w:uiPriority w:val="34"/>
    <w:qFormat/>
    <w:rsid w:val="007B68F3"/>
    <w:pPr>
      <w:ind w:left="720"/>
      <w:contextualSpacing/>
    </w:pPr>
  </w:style>
  <w:style w:type="character" w:styleId="IntenseEmphasis">
    <w:name w:val="Intense Emphasis"/>
    <w:basedOn w:val="DefaultParagraphFont"/>
    <w:uiPriority w:val="21"/>
    <w:qFormat/>
    <w:rsid w:val="007B68F3"/>
    <w:rPr>
      <w:i/>
      <w:iCs/>
      <w:color w:val="0F4761" w:themeColor="accent1" w:themeShade="BF"/>
    </w:rPr>
  </w:style>
  <w:style w:type="paragraph" w:styleId="IntenseQuote">
    <w:name w:val="Intense Quote"/>
    <w:basedOn w:val="Normal"/>
    <w:next w:val="Normal"/>
    <w:link w:val="IntenseQuoteChar"/>
    <w:uiPriority w:val="30"/>
    <w:qFormat/>
    <w:rsid w:val="007B68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8F3"/>
    <w:rPr>
      <w:i/>
      <w:iCs/>
      <w:color w:val="0F4761" w:themeColor="accent1" w:themeShade="BF"/>
    </w:rPr>
  </w:style>
  <w:style w:type="character" w:styleId="IntenseReference">
    <w:name w:val="Intense Reference"/>
    <w:basedOn w:val="DefaultParagraphFont"/>
    <w:uiPriority w:val="32"/>
    <w:qFormat/>
    <w:rsid w:val="007B68F3"/>
    <w:rPr>
      <w:b/>
      <w:bCs/>
      <w:smallCaps/>
      <w:color w:val="0F4761" w:themeColor="accent1" w:themeShade="BF"/>
      <w:spacing w:val="5"/>
    </w:rPr>
  </w:style>
  <w:style w:type="character" w:styleId="Hyperlink">
    <w:name w:val="Hyperlink"/>
    <w:basedOn w:val="DefaultParagraphFont"/>
    <w:uiPriority w:val="99"/>
    <w:unhideWhenUsed/>
    <w:rsid w:val="00926050"/>
    <w:rPr>
      <w:color w:val="467886" w:themeColor="hyperlink"/>
      <w:u w:val="single"/>
    </w:rPr>
  </w:style>
  <w:style w:type="character" w:styleId="UnresolvedMention">
    <w:name w:val="Unresolved Mention"/>
    <w:basedOn w:val="DefaultParagraphFont"/>
    <w:uiPriority w:val="99"/>
    <w:semiHidden/>
    <w:unhideWhenUsed/>
    <w:rsid w:val="00926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etition.parliament.uk/petitions/736578?fbclid=IwY2xjawN0XKZleHRuA2FlbQIxMABicmlkETFWWFpLTkNQNDdJcWtGSGlpAR6mGdfh5Bhn10l5o-_OVhRK_mpivJlbKVY9-C2dOMBsNuOfsIz_iRz_2egocA_aem_DJP9gliczUXZkfQBW_bk6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Words>
  <Characters>1991</Characters>
  <Application>Microsoft Office Word</Application>
  <DocSecurity>0</DocSecurity>
  <Lines>16</Lines>
  <Paragraphs>4</Paragraphs>
  <ScaleCrop>false</ScaleCrop>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Pardo, Aaron</dc:creator>
  <cp:keywords/>
  <dc:description/>
  <cp:lastModifiedBy>Pardo, Aaron</cp:lastModifiedBy>
  <cp:revision>2</cp:revision>
  <dcterms:created xsi:type="dcterms:W3CDTF">2025-11-16T17:18:00Z</dcterms:created>
  <dcterms:modified xsi:type="dcterms:W3CDTF">2025-11-16T17:18:00Z</dcterms:modified>
</cp:coreProperties>
</file>